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jc w:val="both"/>
        <w:textAlignment w:val="auto"/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>附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val="en-US" w:eastAsia="zh-CN"/>
        </w:rPr>
        <w:t>表</w:t>
      </w:r>
      <w:r>
        <w:rPr>
          <w:rFonts w:hint="eastAsia" w:hAnsi="宋体" w:cs="宋体"/>
          <w:color w:val="auto"/>
          <w:kern w:val="0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 xml:space="preserve">：                        </w:t>
      </w:r>
      <w:r>
        <w:rPr>
          <w:rFonts w:hint="eastAsia" w:hAnsi="宋体" w:cs="宋体"/>
          <w:color w:val="auto"/>
          <w:kern w:val="0"/>
          <w:sz w:val="32"/>
          <w:szCs w:val="32"/>
          <w:highlight w:val="none"/>
          <w:lang w:val="en-US" w:eastAsia="zh-CN"/>
        </w:rPr>
        <w:t xml:space="preserve">    </w:t>
      </w:r>
      <w:bookmarkStart w:id="1" w:name="_GoBack"/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>领取</w:t>
      </w:r>
      <w:r>
        <w:rPr>
          <w:rFonts w:hint="eastAsia" w:hAnsi="宋体" w:cs="宋体"/>
          <w:color w:val="auto"/>
          <w:kern w:val="0"/>
          <w:sz w:val="32"/>
          <w:szCs w:val="32"/>
          <w:highlight w:val="none"/>
          <w:lang w:val="en-US" w:eastAsia="zh-CN"/>
        </w:rPr>
        <w:t>竞争性磋商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>文件一览表</w:t>
      </w:r>
      <w:bookmarkEnd w:id="1"/>
      <w:r>
        <w:rPr>
          <w:rFonts w:hint="eastAsia" w:ascii="宋体" w:hAnsi="宋体" w:eastAsia="宋体" w:cs="宋体"/>
          <w:color w:val="auto"/>
          <w:kern w:val="0"/>
          <w:sz w:val="32"/>
          <w:szCs w:val="32"/>
          <w:highlight w:val="none"/>
          <w:lang w:eastAsia="zh-CN"/>
        </w:rPr>
        <w:t xml:space="preserve"> </w:t>
      </w:r>
    </w:p>
    <w:p>
      <w:pPr>
        <w:pStyle w:val="4"/>
        <w:ind w:firstLine="340"/>
        <w:rPr>
          <w:rFonts w:hint="eastAsia" w:ascii="宋体" w:hAnsi="宋体" w:eastAsia="宋体" w:cs="宋体"/>
          <w:color w:val="auto"/>
          <w:kern w:val="0"/>
          <w:sz w:val="34"/>
          <w:highlight w:val="none"/>
        </w:rPr>
      </w:pPr>
    </w:p>
    <w:p>
      <w:pPr>
        <w:jc w:val="left"/>
        <w:outlineLvl w:val="0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项目名称：</w:t>
      </w:r>
      <w:bookmarkStart w:id="0" w:name="OLE_LINK1"/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淮安淮海天宸、淮安珺悦、南京水沐云筑、南京水沐雍荣府、南京锦麟融誉府项目投资后评价服务</w:t>
      </w:r>
    </w:p>
    <w:bookmarkEnd w:id="0"/>
    <w:tbl>
      <w:tblPr>
        <w:tblStyle w:val="10"/>
        <w:tblpPr w:leftFromText="180" w:rightFromText="180" w:vertAnchor="page" w:horzAnchor="page" w:tblpX="1383" w:tblpY="3221"/>
        <w:tblW w:w="13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3"/>
        <w:gridCol w:w="2138"/>
        <w:gridCol w:w="2486"/>
        <w:gridCol w:w="2238"/>
        <w:gridCol w:w="2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46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响应人名称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经办人</w:t>
            </w:r>
          </w:p>
        </w:tc>
        <w:tc>
          <w:tcPr>
            <w:tcW w:w="24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联系电话</w:t>
            </w:r>
          </w:p>
        </w:tc>
        <w:tc>
          <w:tcPr>
            <w:tcW w:w="22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邮箱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  <w:t>领取时间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46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48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2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30"/>
                <w:szCs w:val="30"/>
                <w:highlight w:val="none"/>
              </w:rPr>
            </w:pPr>
          </w:p>
        </w:tc>
      </w:tr>
    </w:tbl>
    <w:p>
      <w:pPr>
        <w:jc w:val="left"/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</w:pPr>
    </w:p>
    <w:p>
      <w:pPr>
        <w:ind w:firstLine="560" w:firstLineChars="200"/>
        <w:jc w:val="left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 xml:space="preserve">采购人：江苏水利房地产开发有限公司                         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 xml:space="preserve">  202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日</w:t>
      </w:r>
    </w:p>
    <w:p>
      <w:pPr>
        <w:pStyle w:val="4"/>
        <w:ind w:firstLine="340"/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34"/>
          <w:highlight w:val="none"/>
          <w:lang w:val="en-US" w:eastAsia="zh-CN"/>
        </w:rPr>
        <w:t xml:space="preserve"> </w:t>
      </w:r>
    </w:p>
    <w:p>
      <w:pPr>
        <w:pStyle w:val="4"/>
        <w:ind w:firstLine="480" w:firstLineChars="200"/>
        <w:jc w:val="both"/>
        <w:rPr>
          <w:rFonts w:hint="eastAsia" w:ascii="宋体" w:hAnsi="宋体" w:eastAsia="宋体" w:cs="宋体"/>
          <w:color w:val="auto"/>
          <w:kern w:val="0"/>
          <w:sz w:val="24"/>
          <w:szCs w:val="20"/>
          <w:highlight w:val="none"/>
        </w:rPr>
      </w:pPr>
    </w:p>
    <w:p>
      <w:pPr>
        <w:pStyle w:val="4"/>
        <w:ind w:left="0" w:leftChars="0" w:firstLine="482" w:firstLineChars="200"/>
        <w:jc w:val="both"/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0"/>
          <w:highlight w:val="none"/>
        </w:rPr>
        <w:t>注：供应商填写并加盖公章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 w:ascii="宋体" w:hAnsi="宋体" w:cs="宋体"/>
        <w:szCs w:val="18"/>
      </w:rPr>
    </w:pPr>
  </w:p>
  <w:p>
    <w:pPr>
      <w:pStyle w:val="7"/>
      <w:rPr>
        <w:rFonts w:hint="eastAsia" w:ascii="宋体" w:hAnsi="宋体" w:cs="宋体"/>
        <w:szCs w:val="18"/>
      </w:rPr>
    </w:pPr>
  </w:p>
  <w:p>
    <w:pPr>
      <w:pStyle w:val="7"/>
      <w:rPr>
        <w:rFonts w:hint="eastAsia" w:ascii="宋体" w:hAnsi="宋体"/>
        <w:szCs w:val="21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1E3A3F"/>
    <w:multiLevelType w:val="multilevel"/>
    <w:tmpl w:val="3B1E3A3F"/>
    <w:lvl w:ilvl="0" w:tentative="0">
      <w:start w:val="1"/>
      <w:numFmt w:val="decimal"/>
      <w:pStyle w:val="3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iYzQ3OTdmZGE4NGU4NGQ1MDU0ZDVkZmUwZjgxOTEifQ=="/>
  </w:docVars>
  <w:rsids>
    <w:rsidRoot w:val="00000000"/>
    <w:rsid w:val="022E453F"/>
    <w:rsid w:val="092936DA"/>
    <w:rsid w:val="0E6E070A"/>
    <w:rsid w:val="2DE37AA2"/>
    <w:rsid w:val="575A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autoSpaceDE w:val="0"/>
      <w:autoSpaceDN w:val="0"/>
      <w:adjustRightInd w:val="0"/>
      <w:snapToGrid w:val="0"/>
      <w:spacing w:before="340" w:after="330" w:line="578" w:lineRule="auto"/>
      <w:outlineLvl w:val="0"/>
    </w:pPr>
    <w:rPr>
      <w:rFonts w:ascii="宋体"/>
      <w:b/>
      <w:color w:val="000000"/>
      <w:kern w:val="44"/>
      <w:sz w:val="44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4">
    <w:name w:val="Body Text First Indent"/>
    <w:basedOn w:val="5"/>
    <w:qFormat/>
    <w:uiPriority w:val="99"/>
    <w:pPr>
      <w:tabs>
        <w:tab w:val="left" w:pos="0"/>
        <w:tab w:val="left" w:pos="993"/>
        <w:tab w:val="left" w:pos="1134"/>
      </w:tabs>
      <w:ind w:firstLine="420" w:firstLineChars="100"/>
    </w:pPr>
  </w:style>
  <w:style w:type="paragraph" w:styleId="5">
    <w:name w:val="Body Text"/>
    <w:basedOn w:val="1"/>
    <w:qFormat/>
    <w:uiPriority w:val="0"/>
    <w:pPr>
      <w:jc w:val="center"/>
    </w:pPr>
    <w:rPr>
      <w:rFonts w:eastAsia="仿宋_GB2312"/>
      <w:sz w:val="2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1731</Words>
  <Characters>1854</Characters>
  <Lines>0</Lines>
  <Paragraphs>0</Paragraphs>
  <TotalTime>2</TotalTime>
  <ScaleCrop>false</ScaleCrop>
  <LinksUpToDate>false</LinksUpToDate>
  <CharactersWithSpaces>1893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2024-06-25T08:47:00Z</dcterms:created>
  <dc:creator>mac</dc:creator>
  <cp:lastModifiedBy>罗佳莹（挂职）</cp:lastModifiedBy>
  <dcterms:modified xsi:type="dcterms:W3CDTF">2024-06-26T06:43:22Z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A232CBFF0DB04272A5AD3EF863E92CB0_12</vt:lpwstr>
  </property>
</Properties>
</file>